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7024"/>
      </w:tblGrid>
      <w:tr w:rsidR="00AC3DEC" w14:paraId="037F3938" w14:textId="77777777" w:rsidTr="00D01874">
        <w:tc>
          <w:tcPr>
            <w:tcW w:w="2245" w:type="dxa"/>
          </w:tcPr>
          <w:p w14:paraId="7432020B" w14:textId="77777777" w:rsidR="00AC3DEC" w:rsidRDefault="00AC3DEC" w:rsidP="00D01874">
            <w:r>
              <w:rPr>
                <w:rFonts w:ascii="Gotham Medium" w:hAnsi="Gotham Medium"/>
                <w:noProof/>
                <w:sz w:val="20"/>
                <w:szCs w:val="20"/>
              </w:rPr>
              <w:drawing>
                <wp:inline distT="0" distB="0" distL="0" distR="0" wp14:anchorId="42C2CDF2" wp14:editId="46638405">
                  <wp:extent cx="1346200" cy="646924"/>
                  <wp:effectExtent l="0" t="0" r="0" b="127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130" cy="661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</w:tcPr>
          <w:p w14:paraId="3D855E40" w14:textId="77777777" w:rsidR="00AC3DEC" w:rsidRPr="00D20DEB" w:rsidRDefault="00AC3DEC" w:rsidP="00D01874">
            <w:pPr>
              <w:jc w:val="right"/>
              <w:rPr>
                <w:rFonts w:ascii="Gotham Medium" w:hAnsi="Gotham Medium"/>
                <w:sz w:val="20"/>
                <w:szCs w:val="20"/>
              </w:rPr>
            </w:pPr>
            <w:r w:rsidRPr="00D20DEB">
              <w:rPr>
                <w:rFonts w:ascii="Gotham Medium" w:hAnsi="Gotham Medium"/>
                <w:sz w:val="20"/>
                <w:szCs w:val="20"/>
              </w:rPr>
              <w:t>8153 Duke Blvd</w:t>
            </w:r>
            <w:r w:rsidRPr="00D20DEB">
              <w:rPr>
                <w:rFonts w:ascii="Gotham Medium" w:hAnsi="Gotham Medium"/>
                <w:sz w:val="20"/>
                <w:szCs w:val="20"/>
              </w:rPr>
              <w:br/>
              <w:t>Mason, OH 45040</w:t>
            </w:r>
          </w:p>
          <w:p w14:paraId="407D99A3" w14:textId="77777777" w:rsidR="00AC3DEC" w:rsidRPr="00D20DEB" w:rsidRDefault="00AC3DEC" w:rsidP="00D01874">
            <w:pPr>
              <w:jc w:val="right"/>
              <w:rPr>
                <w:rFonts w:ascii="Gotham Medium" w:hAnsi="Gotham Medium"/>
                <w:sz w:val="20"/>
                <w:szCs w:val="20"/>
              </w:rPr>
            </w:pPr>
            <w:r w:rsidRPr="00D20DEB">
              <w:rPr>
                <w:rFonts w:ascii="Gotham Medium" w:hAnsi="Gotham Medium"/>
                <w:sz w:val="20"/>
                <w:szCs w:val="20"/>
              </w:rPr>
              <w:t>Ph: 513-229-3696</w:t>
            </w:r>
          </w:p>
          <w:p w14:paraId="2D7BDAA2" w14:textId="77777777" w:rsidR="00AC3DEC" w:rsidRDefault="00AC3DEC" w:rsidP="00D01874">
            <w:pPr>
              <w:jc w:val="right"/>
            </w:pPr>
            <w:r w:rsidRPr="00D20DEB">
              <w:rPr>
                <w:rFonts w:ascii="Gotham Medium" w:hAnsi="Gotham Medium"/>
                <w:sz w:val="20"/>
                <w:szCs w:val="20"/>
              </w:rPr>
              <w:t>Fax: 513-229-6300</w:t>
            </w:r>
          </w:p>
        </w:tc>
      </w:tr>
    </w:tbl>
    <w:p w14:paraId="49AB28A2" w14:textId="77777777" w:rsidR="004F6A7F" w:rsidRDefault="004F6A7F">
      <w:pPr>
        <w:rPr>
          <w:rFonts w:ascii="Karla" w:hAnsi="Karla"/>
          <w:b/>
          <w:bCs/>
          <w:sz w:val="40"/>
          <w:szCs w:val="40"/>
        </w:rPr>
      </w:pPr>
    </w:p>
    <w:p w14:paraId="3FEDE946" w14:textId="6C135F19" w:rsidR="004973F5" w:rsidRPr="004973F5" w:rsidRDefault="004973F5">
      <w:pPr>
        <w:rPr>
          <w:rFonts w:ascii="Karla" w:hAnsi="Karla"/>
          <w:b/>
          <w:bCs/>
          <w:sz w:val="40"/>
          <w:szCs w:val="40"/>
        </w:rPr>
      </w:pPr>
      <w:proofErr w:type="spellStart"/>
      <w:r w:rsidRPr="004973F5">
        <w:rPr>
          <w:rFonts w:ascii="Karla" w:hAnsi="Karla"/>
          <w:b/>
          <w:bCs/>
          <w:sz w:val="40"/>
          <w:szCs w:val="40"/>
        </w:rPr>
        <w:t>Downlite</w:t>
      </w:r>
      <w:proofErr w:type="spellEnd"/>
      <w:r w:rsidR="004F6A7F">
        <w:rPr>
          <w:rFonts w:ascii="Karla" w:hAnsi="Karla"/>
          <w:b/>
          <w:bCs/>
          <w:sz w:val="40"/>
          <w:szCs w:val="40"/>
        </w:rPr>
        <w:t>®</w:t>
      </w:r>
      <w:r w:rsidRPr="004973F5">
        <w:rPr>
          <w:rFonts w:ascii="Karla" w:hAnsi="Karla"/>
          <w:b/>
          <w:bCs/>
          <w:sz w:val="40"/>
          <w:szCs w:val="40"/>
        </w:rPr>
        <w:t xml:space="preserve"> </w:t>
      </w:r>
      <w:r w:rsidR="002F0364" w:rsidRPr="004973F5">
        <w:rPr>
          <w:rFonts w:ascii="Karla" w:hAnsi="Karla"/>
          <w:b/>
          <w:bCs/>
          <w:sz w:val="40"/>
          <w:szCs w:val="40"/>
        </w:rPr>
        <w:t xml:space="preserve">Hospitality </w:t>
      </w:r>
      <w:r w:rsidRPr="004973F5">
        <w:rPr>
          <w:rFonts w:ascii="Karla" w:hAnsi="Karla"/>
          <w:b/>
          <w:bCs/>
          <w:sz w:val="40"/>
          <w:szCs w:val="40"/>
        </w:rPr>
        <w:t>Terms and Conditions</w:t>
      </w:r>
    </w:p>
    <w:p w14:paraId="32A209F0" w14:textId="28E04CC5" w:rsidR="00A27481" w:rsidRPr="00ED2617" w:rsidRDefault="002F0364">
      <w:pPr>
        <w:rPr>
          <w:rFonts w:ascii="Karla" w:hAnsi="Karla"/>
          <w:sz w:val="36"/>
          <w:szCs w:val="36"/>
        </w:rPr>
      </w:pPr>
      <w:r w:rsidRPr="00ED2617">
        <w:rPr>
          <w:rFonts w:ascii="Karla" w:hAnsi="Karla"/>
          <w:sz w:val="36"/>
          <w:szCs w:val="36"/>
        </w:rPr>
        <w:t>Return Policy</w:t>
      </w:r>
    </w:p>
    <w:p w14:paraId="64140281" w14:textId="46A90ACA" w:rsidR="009E12F6" w:rsidRPr="0008259F" w:rsidRDefault="005E4752" w:rsidP="005E47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Karla" w:eastAsia="Times New Roman" w:hAnsi="Karla" w:cs="Times New Roman"/>
          <w:color w:val="333333"/>
          <w:sz w:val="24"/>
          <w:szCs w:val="24"/>
        </w:rPr>
      </w:pPr>
      <w:r w:rsidRPr="0008259F">
        <w:rPr>
          <w:rFonts w:ascii="Karla" w:eastAsia="Times New Roman" w:hAnsi="Karla" w:cs="Times New Roman"/>
          <w:color w:val="333333"/>
          <w:sz w:val="24"/>
          <w:szCs w:val="24"/>
        </w:rPr>
        <w:t>DOWNLITE</w:t>
      </w:r>
      <w:r w:rsidR="004F6A7F">
        <w:rPr>
          <w:rFonts w:ascii="Karla" w:eastAsia="Times New Roman" w:hAnsi="Karla" w:cs="Times New Roman"/>
          <w:color w:val="333333"/>
          <w:sz w:val="24"/>
          <w:szCs w:val="24"/>
        </w:rPr>
        <w:t>®</w:t>
      </w:r>
      <w:r w:rsidRPr="0008259F">
        <w:rPr>
          <w:rFonts w:ascii="Karla" w:eastAsia="Times New Roman" w:hAnsi="Karla" w:cs="Times New Roman"/>
          <w:color w:val="333333"/>
          <w:sz w:val="24"/>
          <w:szCs w:val="24"/>
        </w:rPr>
        <w:t xml:space="preserve"> will accept returns up to 30 days after shipment</w:t>
      </w:r>
      <w:r w:rsidR="00EA1E92" w:rsidRPr="0008259F">
        <w:rPr>
          <w:rFonts w:ascii="Karla" w:eastAsia="Times New Roman" w:hAnsi="Karla" w:cs="Times New Roman"/>
          <w:color w:val="333333"/>
          <w:sz w:val="24"/>
          <w:szCs w:val="24"/>
        </w:rPr>
        <w:t>.</w:t>
      </w:r>
    </w:p>
    <w:p w14:paraId="3D2C7B83" w14:textId="5DFFC8A2" w:rsidR="005E4752" w:rsidRPr="0008259F" w:rsidRDefault="009E12F6" w:rsidP="005E47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Karla" w:eastAsia="Times New Roman" w:hAnsi="Karla" w:cs="Times New Roman"/>
          <w:color w:val="333333"/>
          <w:sz w:val="24"/>
          <w:szCs w:val="24"/>
        </w:rPr>
      </w:pPr>
      <w:r w:rsidRPr="0008259F">
        <w:rPr>
          <w:rFonts w:ascii="Karla" w:eastAsia="Times New Roman" w:hAnsi="Karla" w:cs="Times New Roman"/>
          <w:color w:val="333333"/>
          <w:sz w:val="24"/>
          <w:szCs w:val="24"/>
        </w:rPr>
        <w:t>DOWNLITE</w:t>
      </w:r>
      <w:r w:rsidR="004F6A7F">
        <w:rPr>
          <w:rFonts w:ascii="Karla" w:eastAsia="Times New Roman" w:hAnsi="Karla" w:cs="Times New Roman"/>
          <w:color w:val="333333"/>
          <w:sz w:val="24"/>
          <w:szCs w:val="24"/>
        </w:rPr>
        <w:t>®</w:t>
      </w:r>
      <w:r w:rsidRPr="0008259F">
        <w:rPr>
          <w:rFonts w:ascii="Karla" w:eastAsia="Times New Roman" w:hAnsi="Karla" w:cs="Times New Roman"/>
          <w:color w:val="333333"/>
          <w:sz w:val="24"/>
          <w:szCs w:val="24"/>
        </w:rPr>
        <w:t xml:space="preserve"> will only accept returns that are un-opened and in the original carton</w:t>
      </w:r>
      <w:r w:rsidR="005E4752" w:rsidRPr="0008259F">
        <w:rPr>
          <w:rFonts w:ascii="Karla" w:eastAsia="Times New Roman" w:hAnsi="Karla" w:cs="Times New Roman"/>
          <w:color w:val="333333"/>
          <w:sz w:val="24"/>
          <w:szCs w:val="24"/>
        </w:rPr>
        <w:t>.</w:t>
      </w:r>
    </w:p>
    <w:p w14:paraId="7C96FF69" w14:textId="7F88D914" w:rsidR="002F0364" w:rsidRPr="0008259F" w:rsidRDefault="002F0364" w:rsidP="002F03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Karla" w:eastAsia="Times New Roman" w:hAnsi="Karla" w:cs="Times New Roman"/>
          <w:color w:val="333333"/>
          <w:sz w:val="24"/>
          <w:szCs w:val="24"/>
        </w:rPr>
      </w:pPr>
      <w:r w:rsidRPr="0008259F">
        <w:rPr>
          <w:rFonts w:ascii="Karla" w:eastAsia="Times New Roman" w:hAnsi="Karla" w:cs="Times New Roman"/>
          <w:color w:val="333333"/>
          <w:sz w:val="24"/>
          <w:szCs w:val="24"/>
        </w:rPr>
        <w:t>DOWNLITE</w:t>
      </w:r>
      <w:r w:rsidR="004F6A7F">
        <w:rPr>
          <w:rFonts w:ascii="Karla" w:eastAsia="Times New Roman" w:hAnsi="Karla" w:cs="Times New Roman"/>
          <w:color w:val="333333"/>
          <w:sz w:val="24"/>
          <w:szCs w:val="24"/>
        </w:rPr>
        <w:t>®</w:t>
      </w:r>
      <w:r w:rsidRPr="0008259F">
        <w:rPr>
          <w:rFonts w:ascii="Karla" w:eastAsia="Times New Roman" w:hAnsi="Karla" w:cs="Times New Roman"/>
          <w:color w:val="333333"/>
          <w:sz w:val="24"/>
          <w:szCs w:val="24"/>
        </w:rPr>
        <w:t xml:space="preserve"> does not accept returns that have been used or laundered.</w:t>
      </w:r>
    </w:p>
    <w:p w14:paraId="47D149C4" w14:textId="776D4E20" w:rsidR="002F0364" w:rsidRPr="0008259F" w:rsidRDefault="002F0364" w:rsidP="002F03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Karla" w:eastAsia="Times New Roman" w:hAnsi="Karla" w:cs="Times New Roman"/>
          <w:color w:val="333333"/>
          <w:sz w:val="24"/>
          <w:szCs w:val="24"/>
        </w:rPr>
      </w:pPr>
      <w:r w:rsidRPr="0008259F">
        <w:rPr>
          <w:rFonts w:ascii="Karla" w:eastAsia="Times New Roman" w:hAnsi="Karla" w:cs="Times New Roman"/>
          <w:color w:val="333333"/>
          <w:sz w:val="24"/>
          <w:szCs w:val="24"/>
        </w:rPr>
        <w:t>All products require a Return Authorization number prior to return shipping. Please contact</w:t>
      </w:r>
      <w:r w:rsidR="006667E8">
        <w:rPr>
          <w:rFonts w:ascii="Karla" w:eastAsia="Times New Roman" w:hAnsi="Karla" w:cs="Times New Roman"/>
          <w:color w:val="333333"/>
          <w:sz w:val="24"/>
          <w:szCs w:val="24"/>
        </w:rPr>
        <w:t xml:space="preserve"> the Hospitality Team </w:t>
      </w:r>
      <w:r w:rsidRPr="0008259F">
        <w:rPr>
          <w:rFonts w:ascii="Karla" w:eastAsia="Times New Roman" w:hAnsi="Karla" w:cs="Times New Roman"/>
          <w:color w:val="333333"/>
          <w:sz w:val="24"/>
          <w:szCs w:val="24"/>
        </w:rPr>
        <w:t xml:space="preserve">at </w:t>
      </w:r>
      <w:hyperlink r:id="rId9" w:history="1">
        <w:r w:rsidR="002D41B1" w:rsidRPr="00CA51FF">
          <w:rPr>
            <w:rStyle w:val="Hyperlink"/>
            <w:rFonts w:ascii="Karla" w:eastAsia="Times New Roman" w:hAnsi="Karla" w:cs="Times New Roman"/>
            <w:sz w:val="24"/>
            <w:szCs w:val="24"/>
          </w:rPr>
          <w:t>hospitality@downlite.com</w:t>
        </w:r>
      </w:hyperlink>
      <w:r w:rsidRPr="0008259F">
        <w:rPr>
          <w:rFonts w:ascii="Karla" w:eastAsia="Times New Roman" w:hAnsi="Karla" w:cs="Times New Roman"/>
          <w:color w:val="333333"/>
          <w:sz w:val="24"/>
          <w:szCs w:val="24"/>
        </w:rPr>
        <w:t xml:space="preserve"> for RA#</w:t>
      </w:r>
    </w:p>
    <w:p w14:paraId="4307D053" w14:textId="572A9045" w:rsidR="002F0364" w:rsidRPr="003715B5" w:rsidRDefault="002F0364" w:rsidP="002F03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Karla" w:eastAsia="Times New Roman" w:hAnsi="Karla" w:cs="Times New Roman"/>
          <w:color w:val="000000" w:themeColor="text1"/>
          <w:sz w:val="24"/>
          <w:szCs w:val="24"/>
        </w:rPr>
      </w:pPr>
      <w:r w:rsidRPr="003715B5">
        <w:rPr>
          <w:rFonts w:ascii="Karla" w:eastAsia="Times New Roman" w:hAnsi="Karla" w:cs="Times New Roman"/>
          <w:color w:val="000000" w:themeColor="text1"/>
          <w:sz w:val="24"/>
          <w:szCs w:val="24"/>
        </w:rPr>
        <w:t>Products returned to DOWNLITE</w:t>
      </w:r>
      <w:r w:rsidR="004F6A7F" w:rsidRPr="003715B5">
        <w:rPr>
          <w:rFonts w:ascii="Karla" w:eastAsia="Times New Roman" w:hAnsi="Karla" w:cs="Times New Roman"/>
          <w:color w:val="000000" w:themeColor="text1"/>
          <w:sz w:val="24"/>
          <w:szCs w:val="24"/>
        </w:rPr>
        <w:t>®</w:t>
      </w:r>
      <w:r w:rsidRPr="003715B5">
        <w:rPr>
          <w:rFonts w:ascii="Karla" w:eastAsia="Times New Roman" w:hAnsi="Karla" w:cs="Times New Roman"/>
          <w:color w:val="000000" w:themeColor="text1"/>
          <w:sz w:val="24"/>
          <w:szCs w:val="24"/>
        </w:rPr>
        <w:t xml:space="preserve"> without an RA# number will be refused</w:t>
      </w:r>
      <w:r w:rsidR="000A3539" w:rsidRPr="003715B5">
        <w:rPr>
          <w:rFonts w:ascii="Karla" w:eastAsia="Times New Roman" w:hAnsi="Karla" w:cs="Times New Roman"/>
          <w:color w:val="000000" w:themeColor="text1"/>
          <w:sz w:val="24"/>
          <w:szCs w:val="24"/>
        </w:rPr>
        <w:t xml:space="preserve"> and returned at the customer’s expense</w:t>
      </w:r>
      <w:r w:rsidRPr="003715B5">
        <w:rPr>
          <w:rFonts w:ascii="Karla" w:eastAsia="Times New Roman" w:hAnsi="Karla" w:cs="Times New Roman"/>
          <w:color w:val="000000" w:themeColor="text1"/>
          <w:sz w:val="24"/>
          <w:szCs w:val="24"/>
        </w:rPr>
        <w:t>.</w:t>
      </w:r>
    </w:p>
    <w:p w14:paraId="4A88CFD5" w14:textId="77777777" w:rsidR="002F0364" w:rsidRPr="0008259F" w:rsidRDefault="002F0364" w:rsidP="002F0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333333"/>
          <w:sz w:val="24"/>
          <w:szCs w:val="24"/>
        </w:rPr>
      </w:pPr>
      <w:r w:rsidRPr="0008259F">
        <w:rPr>
          <w:rFonts w:ascii="Karla" w:eastAsia="Times New Roman" w:hAnsi="Karla" w:cs="Times New Roman"/>
          <w:color w:val="333333"/>
          <w:sz w:val="24"/>
          <w:szCs w:val="24"/>
        </w:rPr>
        <w:t>Please follow the steps below to expedite your return in a timely manner:</w:t>
      </w:r>
    </w:p>
    <w:p w14:paraId="7D99FB49" w14:textId="26AA969D" w:rsidR="002F0364" w:rsidRPr="0008259F" w:rsidRDefault="002F0364" w:rsidP="002F036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Karla" w:eastAsia="Times New Roman" w:hAnsi="Karla" w:cs="Times New Roman"/>
          <w:color w:val="333333"/>
          <w:sz w:val="24"/>
          <w:szCs w:val="24"/>
        </w:rPr>
      </w:pPr>
      <w:r w:rsidRPr="0008259F">
        <w:rPr>
          <w:rFonts w:ascii="Karla" w:eastAsia="Times New Roman" w:hAnsi="Karla" w:cs="Times New Roman"/>
          <w:color w:val="333333"/>
          <w:sz w:val="24"/>
          <w:szCs w:val="24"/>
        </w:rPr>
        <w:t xml:space="preserve">1. Put </w:t>
      </w:r>
      <w:r w:rsidRPr="003715B5">
        <w:rPr>
          <w:rFonts w:ascii="Karla" w:eastAsia="Times New Roman" w:hAnsi="Karla" w:cs="Times New Roman"/>
          <w:color w:val="000000" w:themeColor="text1"/>
          <w:sz w:val="24"/>
          <w:szCs w:val="24"/>
        </w:rPr>
        <w:t>item</w:t>
      </w:r>
      <w:r w:rsidR="000A3539" w:rsidRPr="003715B5">
        <w:rPr>
          <w:rFonts w:ascii="Karla" w:eastAsia="Times New Roman" w:hAnsi="Karla" w:cs="Times New Roman"/>
          <w:color w:val="000000" w:themeColor="text1"/>
          <w:sz w:val="24"/>
          <w:szCs w:val="24"/>
        </w:rPr>
        <w:t>(</w:t>
      </w:r>
      <w:r w:rsidRPr="003715B5">
        <w:rPr>
          <w:rFonts w:ascii="Karla" w:eastAsia="Times New Roman" w:hAnsi="Karla" w:cs="Times New Roman"/>
          <w:color w:val="000000" w:themeColor="text1"/>
          <w:sz w:val="24"/>
          <w:szCs w:val="24"/>
        </w:rPr>
        <w:t>s</w:t>
      </w:r>
      <w:r w:rsidR="000A3539" w:rsidRPr="003715B5">
        <w:rPr>
          <w:rFonts w:ascii="Karla" w:eastAsia="Times New Roman" w:hAnsi="Karla" w:cs="Times New Roman"/>
          <w:color w:val="000000" w:themeColor="text1"/>
          <w:sz w:val="24"/>
          <w:szCs w:val="24"/>
        </w:rPr>
        <w:t>)</w:t>
      </w:r>
      <w:r w:rsidRPr="003715B5">
        <w:rPr>
          <w:rFonts w:ascii="Karla" w:eastAsia="Times New Roman" w:hAnsi="Karla" w:cs="Times New Roman"/>
          <w:color w:val="000000" w:themeColor="text1"/>
          <w:sz w:val="24"/>
          <w:szCs w:val="24"/>
        </w:rPr>
        <w:t xml:space="preserve"> </w:t>
      </w:r>
      <w:r w:rsidRPr="0008259F">
        <w:rPr>
          <w:rFonts w:ascii="Karla" w:eastAsia="Times New Roman" w:hAnsi="Karla" w:cs="Times New Roman"/>
          <w:color w:val="333333"/>
          <w:sz w:val="24"/>
          <w:szCs w:val="24"/>
        </w:rPr>
        <w:t xml:space="preserve">that you are </w:t>
      </w:r>
      <w:r w:rsidR="005E4752" w:rsidRPr="0008259F">
        <w:rPr>
          <w:rFonts w:ascii="Karla" w:eastAsia="Times New Roman" w:hAnsi="Karla" w:cs="Times New Roman"/>
          <w:color w:val="333333"/>
          <w:sz w:val="24"/>
          <w:szCs w:val="24"/>
        </w:rPr>
        <w:t>returning</w:t>
      </w:r>
      <w:r w:rsidRPr="0008259F">
        <w:rPr>
          <w:rFonts w:ascii="Karla" w:eastAsia="Times New Roman" w:hAnsi="Karla" w:cs="Times New Roman"/>
          <w:color w:val="333333"/>
          <w:sz w:val="24"/>
          <w:szCs w:val="24"/>
        </w:rPr>
        <w:t xml:space="preserve"> in the original box it was shipped in. </w:t>
      </w:r>
      <w:r w:rsidR="005E4752" w:rsidRPr="0008259F">
        <w:rPr>
          <w:rFonts w:ascii="Karla" w:eastAsia="Times New Roman" w:hAnsi="Karla" w:cs="Times New Roman"/>
          <w:color w:val="333333"/>
          <w:sz w:val="24"/>
          <w:szCs w:val="24"/>
        </w:rPr>
        <w:t xml:space="preserve">Please make sure </w:t>
      </w:r>
      <w:r w:rsidRPr="0008259F">
        <w:rPr>
          <w:rFonts w:ascii="Karla" w:eastAsia="Times New Roman" w:hAnsi="Karla" w:cs="Times New Roman"/>
          <w:color w:val="333333"/>
          <w:sz w:val="24"/>
          <w:szCs w:val="24"/>
        </w:rPr>
        <w:t xml:space="preserve">your </w:t>
      </w:r>
      <w:r w:rsidR="005E4752" w:rsidRPr="0008259F">
        <w:rPr>
          <w:rFonts w:ascii="Karla" w:eastAsia="Times New Roman" w:hAnsi="Karla" w:cs="Times New Roman"/>
          <w:color w:val="333333"/>
          <w:sz w:val="24"/>
          <w:szCs w:val="24"/>
        </w:rPr>
        <w:t xml:space="preserve">RA </w:t>
      </w:r>
      <w:r w:rsidRPr="0008259F">
        <w:rPr>
          <w:rFonts w:ascii="Karla" w:eastAsia="Times New Roman" w:hAnsi="Karla" w:cs="Times New Roman"/>
          <w:color w:val="333333"/>
          <w:sz w:val="24"/>
          <w:szCs w:val="24"/>
        </w:rPr>
        <w:t xml:space="preserve">number </w:t>
      </w:r>
      <w:r w:rsidR="005E4752" w:rsidRPr="0008259F">
        <w:rPr>
          <w:rFonts w:ascii="Karla" w:eastAsia="Times New Roman" w:hAnsi="Karla" w:cs="Times New Roman"/>
          <w:color w:val="333333"/>
          <w:sz w:val="24"/>
          <w:szCs w:val="24"/>
        </w:rPr>
        <w:t xml:space="preserve">is clearly </w:t>
      </w:r>
      <w:r w:rsidRPr="0008259F">
        <w:rPr>
          <w:rFonts w:ascii="Karla" w:eastAsia="Times New Roman" w:hAnsi="Karla" w:cs="Times New Roman"/>
          <w:color w:val="333333"/>
          <w:sz w:val="24"/>
          <w:szCs w:val="24"/>
        </w:rPr>
        <w:t xml:space="preserve">written on the outside of </w:t>
      </w:r>
      <w:r w:rsidR="002D41B1">
        <w:rPr>
          <w:rFonts w:ascii="Karla" w:eastAsia="Times New Roman" w:hAnsi="Karla" w:cs="Times New Roman"/>
          <w:color w:val="333333"/>
          <w:sz w:val="24"/>
          <w:szCs w:val="24"/>
        </w:rPr>
        <w:t>each carton</w:t>
      </w:r>
      <w:r w:rsidRPr="0008259F">
        <w:rPr>
          <w:rFonts w:ascii="Karla" w:eastAsia="Times New Roman" w:hAnsi="Karla" w:cs="Times New Roman"/>
          <w:color w:val="333333"/>
          <w:sz w:val="24"/>
          <w:szCs w:val="24"/>
        </w:rPr>
        <w:t xml:space="preserve"> along with the word *</w:t>
      </w:r>
      <w:r w:rsidRPr="0008259F">
        <w:rPr>
          <w:rFonts w:ascii="Karla" w:eastAsia="Times New Roman" w:hAnsi="Karla" w:cs="Times New Roman"/>
          <w:color w:val="FF0000"/>
          <w:sz w:val="24"/>
          <w:szCs w:val="24"/>
        </w:rPr>
        <w:t>RETURN</w:t>
      </w:r>
      <w:r w:rsidRPr="0008259F">
        <w:rPr>
          <w:rFonts w:ascii="Karla" w:eastAsia="Times New Roman" w:hAnsi="Karla" w:cs="Times New Roman"/>
          <w:color w:val="333333"/>
          <w:sz w:val="24"/>
          <w:szCs w:val="24"/>
        </w:rPr>
        <w:t xml:space="preserve">* near the </w:t>
      </w:r>
      <w:r w:rsidR="005E4752" w:rsidRPr="0008259F">
        <w:rPr>
          <w:rFonts w:ascii="Karla" w:eastAsia="Times New Roman" w:hAnsi="Karla" w:cs="Times New Roman"/>
          <w:color w:val="333333"/>
          <w:sz w:val="24"/>
          <w:szCs w:val="24"/>
        </w:rPr>
        <w:t xml:space="preserve">RA </w:t>
      </w:r>
      <w:r w:rsidRPr="0008259F">
        <w:rPr>
          <w:rFonts w:ascii="Karla" w:eastAsia="Times New Roman" w:hAnsi="Karla" w:cs="Times New Roman"/>
          <w:color w:val="333333"/>
          <w:sz w:val="24"/>
          <w:szCs w:val="24"/>
        </w:rPr>
        <w:t>number.</w:t>
      </w:r>
    </w:p>
    <w:p w14:paraId="174A28B7" w14:textId="511610BB" w:rsidR="002F0364" w:rsidRPr="0008259F" w:rsidRDefault="002F0364" w:rsidP="002F036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Karla" w:eastAsia="Times New Roman" w:hAnsi="Karla" w:cs="Times New Roman"/>
          <w:color w:val="333333"/>
          <w:sz w:val="24"/>
          <w:szCs w:val="24"/>
        </w:rPr>
      </w:pPr>
      <w:r w:rsidRPr="0008259F">
        <w:rPr>
          <w:rFonts w:ascii="Karla" w:eastAsia="Times New Roman" w:hAnsi="Karla" w:cs="Times New Roman"/>
          <w:color w:val="333333"/>
          <w:sz w:val="24"/>
          <w:szCs w:val="24"/>
        </w:rPr>
        <w:t>2. Return address</w:t>
      </w:r>
      <w:r w:rsidR="002D41B1">
        <w:rPr>
          <w:rFonts w:ascii="Karla" w:eastAsia="Times New Roman" w:hAnsi="Karla" w:cs="Times New Roman"/>
          <w:color w:val="333333"/>
          <w:sz w:val="24"/>
          <w:szCs w:val="24"/>
        </w:rPr>
        <w:t xml:space="preserve"> will be provided once the return is approved and RA# is provided. </w:t>
      </w:r>
    </w:p>
    <w:p w14:paraId="517E8CE1" w14:textId="597E68CB" w:rsidR="002F0364" w:rsidRPr="0008259F" w:rsidRDefault="002F0364" w:rsidP="002F0364">
      <w:p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b/>
          <w:bCs/>
          <w:color w:val="333333"/>
          <w:sz w:val="24"/>
          <w:szCs w:val="24"/>
        </w:rPr>
      </w:pPr>
      <w:r w:rsidRPr="0008259F">
        <w:rPr>
          <w:rFonts w:ascii="Karla" w:eastAsia="Times New Roman" w:hAnsi="Karla" w:cs="Times New Roman"/>
          <w:b/>
          <w:bCs/>
          <w:color w:val="333333"/>
          <w:sz w:val="24"/>
          <w:szCs w:val="24"/>
        </w:rPr>
        <w:t xml:space="preserve">There will be a </w:t>
      </w:r>
      <w:r w:rsidR="005E4752" w:rsidRPr="0008259F">
        <w:rPr>
          <w:rFonts w:ascii="Karla" w:eastAsia="Times New Roman" w:hAnsi="Karla" w:cs="Times New Roman"/>
          <w:b/>
          <w:bCs/>
          <w:color w:val="333333"/>
          <w:sz w:val="24"/>
          <w:szCs w:val="24"/>
        </w:rPr>
        <w:t>1</w:t>
      </w:r>
      <w:r w:rsidRPr="0008259F">
        <w:rPr>
          <w:rFonts w:ascii="Karla" w:eastAsia="Times New Roman" w:hAnsi="Karla" w:cs="Times New Roman"/>
          <w:b/>
          <w:bCs/>
          <w:color w:val="333333"/>
          <w:sz w:val="24"/>
          <w:szCs w:val="24"/>
        </w:rPr>
        <w:t>5% Restocking Fee deducted from your refund which will be issued upon receipt of the return.</w:t>
      </w:r>
    </w:p>
    <w:p w14:paraId="61871201" w14:textId="7B5BD9C5" w:rsidR="00C71F10" w:rsidRPr="00ED2617" w:rsidRDefault="00C71F10" w:rsidP="002F0364">
      <w:p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333333"/>
          <w:sz w:val="36"/>
          <w:szCs w:val="36"/>
        </w:rPr>
      </w:pPr>
      <w:r w:rsidRPr="00ED2617">
        <w:rPr>
          <w:rFonts w:ascii="Karla" w:eastAsia="Times New Roman" w:hAnsi="Karla" w:cs="Times New Roman"/>
          <w:color w:val="333333"/>
          <w:sz w:val="36"/>
          <w:szCs w:val="36"/>
        </w:rPr>
        <w:t>Sample Policy</w:t>
      </w:r>
    </w:p>
    <w:p w14:paraId="0DBE4B7D" w14:textId="2D49E0AD" w:rsidR="00C71F10" w:rsidRPr="0008259F" w:rsidRDefault="00C71F10" w:rsidP="0008259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333333"/>
          <w:sz w:val="24"/>
          <w:szCs w:val="24"/>
        </w:rPr>
      </w:pPr>
      <w:r w:rsidRPr="0008259F">
        <w:rPr>
          <w:rFonts w:ascii="Karla" w:eastAsia="Times New Roman" w:hAnsi="Karla" w:cs="Times New Roman"/>
          <w:color w:val="333333"/>
          <w:sz w:val="24"/>
          <w:szCs w:val="24"/>
        </w:rPr>
        <w:t xml:space="preserve">Natural Product:  </w:t>
      </w:r>
      <w:r w:rsidR="001D1567" w:rsidRPr="0008259F">
        <w:rPr>
          <w:rFonts w:ascii="Karla" w:eastAsia="Times New Roman" w:hAnsi="Karla" w:cs="Times New Roman"/>
          <w:color w:val="333333"/>
          <w:sz w:val="24"/>
          <w:szCs w:val="24"/>
        </w:rPr>
        <w:t xml:space="preserve">Natural </w:t>
      </w:r>
      <w:r w:rsidR="007D76D8" w:rsidRPr="0008259F">
        <w:rPr>
          <w:rFonts w:ascii="Karla" w:eastAsia="Times New Roman" w:hAnsi="Karla" w:cs="Times New Roman"/>
          <w:color w:val="333333"/>
          <w:sz w:val="24"/>
          <w:szCs w:val="24"/>
        </w:rPr>
        <w:t>p</w:t>
      </w:r>
      <w:r w:rsidR="001D1567" w:rsidRPr="0008259F">
        <w:rPr>
          <w:rFonts w:ascii="Karla" w:eastAsia="Times New Roman" w:hAnsi="Karla" w:cs="Times New Roman"/>
          <w:color w:val="333333"/>
          <w:sz w:val="24"/>
          <w:szCs w:val="24"/>
        </w:rPr>
        <w:t xml:space="preserve">illows, comforters, </w:t>
      </w:r>
      <w:proofErr w:type="spellStart"/>
      <w:r w:rsidR="001D1567" w:rsidRPr="0008259F">
        <w:rPr>
          <w:rFonts w:ascii="Karla" w:eastAsia="Times New Roman" w:hAnsi="Karla" w:cs="Times New Roman"/>
          <w:color w:val="333333"/>
          <w:sz w:val="24"/>
          <w:szCs w:val="24"/>
        </w:rPr>
        <w:t>etc</w:t>
      </w:r>
      <w:proofErr w:type="spellEnd"/>
      <w:r w:rsidR="001D1567" w:rsidRPr="0008259F">
        <w:rPr>
          <w:rFonts w:ascii="Karla" w:eastAsia="Times New Roman" w:hAnsi="Karla" w:cs="Times New Roman"/>
          <w:color w:val="333333"/>
          <w:sz w:val="24"/>
          <w:szCs w:val="24"/>
        </w:rPr>
        <w:t xml:space="preserve"> will require a PO for a sample.  </w:t>
      </w:r>
      <w:r w:rsidR="006306B5" w:rsidRPr="0008259F">
        <w:rPr>
          <w:rFonts w:ascii="Karla" w:eastAsia="Times New Roman" w:hAnsi="Karla" w:cs="Times New Roman"/>
          <w:color w:val="333333"/>
          <w:sz w:val="24"/>
          <w:szCs w:val="24"/>
        </w:rPr>
        <w:t>Customer is responsible for all fr</w:t>
      </w:r>
      <w:r w:rsidR="00F53CCC">
        <w:rPr>
          <w:rFonts w:ascii="Karla" w:eastAsia="Times New Roman" w:hAnsi="Karla" w:cs="Times New Roman"/>
          <w:color w:val="333333"/>
          <w:sz w:val="24"/>
          <w:szCs w:val="24"/>
        </w:rPr>
        <w:t>ei</w:t>
      </w:r>
      <w:r w:rsidR="006306B5" w:rsidRPr="0008259F">
        <w:rPr>
          <w:rFonts w:ascii="Karla" w:eastAsia="Times New Roman" w:hAnsi="Karla" w:cs="Times New Roman"/>
          <w:color w:val="333333"/>
          <w:sz w:val="24"/>
          <w:szCs w:val="24"/>
        </w:rPr>
        <w:t xml:space="preserve">ght charges. </w:t>
      </w:r>
    </w:p>
    <w:p w14:paraId="24C778D2" w14:textId="77777777" w:rsidR="00AE032B" w:rsidRDefault="007D76D8" w:rsidP="0008259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333333"/>
          <w:sz w:val="24"/>
          <w:szCs w:val="24"/>
        </w:rPr>
      </w:pPr>
      <w:r w:rsidRPr="0008259F">
        <w:rPr>
          <w:rFonts w:ascii="Karla" w:eastAsia="Times New Roman" w:hAnsi="Karla" w:cs="Times New Roman"/>
          <w:color w:val="333333"/>
          <w:sz w:val="24"/>
          <w:szCs w:val="24"/>
        </w:rPr>
        <w:t>Synthetic Product:  Synthetic pillows and comforters</w:t>
      </w:r>
      <w:r w:rsidR="00817840" w:rsidRPr="0008259F">
        <w:rPr>
          <w:rFonts w:ascii="Karla" w:eastAsia="Times New Roman" w:hAnsi="Karla" w:cs="Times New Roman"/>
          <w:color w:val="333333"/>
          <w:sz w:val="24"/>
          <w:szCs w:val="24"/>
        </w:rPr>
        <w:t xml:space="preserve"> can be </w:t>
      </w:r>
      <w:r w:rsidR="009E5B6A" w:rsidRPr="0008259F">
        <w:rPr>
          <w:rFonts w:ascii="Karla" w:eastAsia="Times New Roman" w:hAnsi="Karla" w:cs="Times New Roman"/>
          <w:color w:val="333333"/>
          <w:sz w:val="24"/>
          <w:szCs w:val="24"/>
        </w:rPr>
        <w:t>ordered</w:t>
      </w:r>
      <w:r w:rsidR="00817840" w:rsidRPr="0008259F">
        <w:rPr>
          <w:rFonts w:ascii="Karla" w:eastAsia="Times New Roman" w:hAnsi="Karla" w:cs="Times New Roman"/>
          <w:color w:val="333333"/>
          <w:sz w:val="24"/>
          <w:szCs w:val="24"/>
        </w:rPr>
        <w:t xml:space="preserve"> out of case pack and do not require a paid </w:t>
      </w:r>
      <w:proofErr w:type="gramStart"/>
      <w:r w:rsidR="00817840" w:rsidRPr="0008259F">
        <w:rPr>
          <w:rFonts w:ascii="Karla" w:eastAsia="Times New Roman" w:hAnsi="Karla" w:cs="Times New Roman"/>
          <w:color w:val="333333"/>
          <w:sz w:val="24"/>
          <w:szCs w:val="24"/>
        </w:rPr>
        <w:t>PO</w:t>
      </w:r>
      <w:r w:rsidR="000A3539">
        <w:rPr>
          <w:rFonts w:ascii="Karla" w:eastAsia="Times New Roman" w:hAnsi="Karla" w:cs="Times New Roman"/>
          <w:color w:val="333333"/>
          <w:sz w:val="24"/>
          <w:szCs w:val="24"/>
        </w:rPr>
        <w:t>,</w:t>
      </w:r>
      <w:proofErr w:type="gramEnd"/>
      <w:r w:rsidR="00817840" w:rsidRPr="0008259F">
        <w:rPr>
          <w:rFonts w:ascii="Karla" w:eastAsia="Times New Roman" w:hAnsi="Karla" w:cs="Times New Roman"/>
          <w:color w:val="333333"/>
          <w:sz w:val="24"/>
          <w:szCs w:val="24"/>
        </w:rPr>
        <w:t xml:space="preserve"> however customer is responsible for all freight charges. </w:t>
      </w:r>
    </w:p>
    <w:p w14:paraId="476EA437" w14:textId="39419A41" w:rsidR="007D76D8" w:rsidRPr="0008259F" w:rsidRDefault="00817840" w:rsidP="0008259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333333"/>
          <w:sz w:val="24"/>
          <w:szCs w:val="24"/>
        </w:rPr>
      </w:pPr>
      <w:r w:rsidRPr="0008259F">
        <w:rPr>
          <w:rFonts w:ascii="Karla" w:eastAsia="Times New Roman" w:hAnsi="Karla" w:cs="Times New Roman"/>
          <w:color w:val="333333"/>
          <w:sz w:val="24"/>
          <w:szCs w:val="24"/>
        </w:rPr>
        <w:t>Mattress pads</w:t>
      </w:r>
      <w:r w:rsidR="000A3539">
        <w:rPr>
          <w:rFonts w:ascii="Karla" w:eastAsia="Times New Roman" w:hAnsi="Karla" w:cs="Times New Roman"/>
          <w:color w:val="333333"/>
          <w:sz w:val="24"/>
          <w:szCs w:val="24"/>
        </w:rPr>
        <w:t xml:space="preserve"> must be ordered with a paid PO in case pack quantities.</w:t>
      </w:r>
    </w:p>
    <w:p w14:paraId="707E71D0" w14:textId="77777777" w:rsidR="004973F5" w:rsidRDefault="004973F5">
      <w:pPr>
        <w:rPr>
          <w:rFonts w:ascii="Karla" w:hAnsi="Karla"/>
          <w:sz w:val="32"/>
          <w:szCs w:val="32"/>
        </w:rPr>
      </w:pPr>
    </w:p>
    <w:p w14:paraId="2D05E003" w14:textId="77777777" w:rsidR="002D41B1" w:rsidRDefault="002D41B1">
      <w:pPr>
        <w:rPr>
          <w:rFonts w:ascii="Karla" w:hAnsi="Karla"/>
          <w:sz w:val="32"/>
          <w:szCs w:val="32"/>
        </w:rPr>
      </w:pPr>
    </w:p>
    <w:p w14:paraId="36390FEE" w14:textId="77777777" w:rsidR="002D41B1" w:rsidRDefault="002D41B1">
      <w:pPr>
        <w:rPr>
          <w:rFonts w:ascii="Karla" w:hAnsi="Karla"/>
          <w:sz w:val="32"/>
          <w:szCs w:val="32"/>
        </w:rPr>
      </w:pPr>
    </w:p>
    <w:p w14:paraId="728ACD4B" w14:textId="556F9F24" w:rsidR="002F0364" w:rsidRPr="00D86DDB" w:rsidRDefault="00660DD1">
      <w:pPr>
        <w:rPr>
          <w:rFonts w:ascii="Karla" w:hAnsi="Karla"/>
          <w:sz w:val="32"/>
          <w:szCs w:val="32"/>
        </w:rPr>
      </w:pPr>
      <w:r w:rsidRPr="00D86DDB">
        <w:rPr>
          <w:rFonts w:ascii="Karla" w:hAnsi="Karla"/>
          <w:sz w:val="32"/>
          <w:szCs w:val="32"/>
        </w:rPr>
        <w:lastRenderedPageBreak/>
        <w:t>Warranty</w:t>
      </w:r>
      <w:r w:rsidR="006A5E72" w:rsidRPr="00D86DDB">
        <w:rPr>
          <w:rFonts w:ascii="Karla" w:hAnsi="Karla"/>
          <w:sz w:val="32"/>
          <w:szCs w:val="32"/>
        </w:rPr>
        <w:t>/Quality Assurance</w:t>
      </w:r>
    </w:p>
    <w:p w14:paraId="6F201515" w14:textId="76D5CA18" w:rsidR="006A5E72" w:rsidRPr="006A5E72" w:rsidRDefault="006A5E72">
      <w:pPr>
        <w:rPr>
          <w:rFonts w:ascii="Karla" w:hAnsi="Karla"/>
          <w:sz w:val="24"/>
          <w:szCs w:val="24"/>
        </w:rPr>
      </w:pPr>
      <w:proofErr w:type="spellStart"/>
      <w:r>
        <w:rPr>
          <w:rFonts w:ascii="Karla" w:hAnsi="Karla"/>
          <w:sz w:val="24"/>
          <w:szCs w:val="24"/>
        </w:rPr>
        <w:t>Downlite</w:t>
      </w:r>
      <w:proofErr w:type="spellEnd"/>
      <w:r w:rsidR="004F6A7F">
        <w:rPr>
          <w:rFonts w:ascii="Karla" w:hAnsi="Karla"/>
          <w:sz w:val="24"/>
          <w:szCs w:val="24"/>
        </w:rPr>
        <w:t>®</w:t>
      </w:r>
      <w:r>
        <w:rPr>
          <w:rFonts w:ascii="Karla" w:hAnsi="Karla"/>
          <w:sz w:val="24"/>
          <w:szCs w:val="24"/>
        </w:rPr>
        <w:t xml:space="preserve"> </w:t>
      </w:r>
      <w:r w:rsidR="00F838DE">
        <w:rPr>
          <w:rFonts w:ascii="Karla" w:hAnsi="Karla"/>
          <w:sz w:val="24"/>
          <w:szCs w:val="24"/>
        </w:rPr>
        <w:t>stands by the craftmanship and materials of</w:t>
      </w:r>
      <w:r w:rsidR="00533099">
        <w:rPr>
          <w:rFonts w:ascii="Karla" w:hAnsi="Karla"/>
          <w:sz w:val="24"/>
          <w:szCs w:val="24"/>
        </w:rPr>
        <w:t xml:space="preserve"> all </w:t>
      </w:r>
      <w:r w:rsidR="00F838DE">
        <w:rPr>
          <w:rFonts w:ascii="Karla" w:hAnsi="Karla"/>
          <w:sz w:val="24"/>
          <w:szCs w:val="24"/>
        </w:rPr>
        <w:t xml:space="preserve">our </w:t>
      </w:r>
      <w:r w:rsidR="00913377">
        <w:rPr>
          <w:rFonts w:ascii="Karla" w:hAnsi="Karla"/>
          <w:sz w:val="24"/>
          <w:szCs w:val="24"/>
        </w:rPr>
        <w:t xml:space="preserve">products and we offer a </w:t>
      </w:r>
      <w:r w:rsidR="00A752B6" w:rsidRPr="003715B5">
        <w:rPr>
          <w:rFonts w:ascii="Karla" w:hAnsi="Karla"/>
          <w:color w:val="000000" w:themeColor="text1"/>
          <w:sz w:val="24"/>
          <w:szCs w:val="24"/>
        </w:rPr>
        <w:t>one-year</w:t>
      </w:r>
      <w:r w:rsidR="00913377" w:rsidRPr="003715B5">
        <w:rPr>
          <w:rFonts w:ascii="Karla" w:hAnsi="Karla"/>
          <w:color w:val="000000" w:themeColor="text1"/>
          <w:sz w:val="24"/>
          <w:szCs w:val="24"/>
        </w:rPr>
        <w:t xml:space="preserve"> warranty</w:t>
      </w:r>
      <w:r w:rsidR="000A3539" w:rsidRPr="003715B5">
        <w:rPr>
          <w:rFonts w:ascii="Karla" w:hAnsi="Karla"/>
          <w:color w:val="000000" w:themeColor="text1"/>
          <w:sz w:val="24"/>
          <w:szCs w:val="24"/>
        </w:rPr>
        <w:t xml:space="preserve"> </w:t>
      </w:r>
      <w:r w:rsidR="00913377" w:rsidRPr="003715B5">
        <w:rPr>
          <w:rFonts w:ascii="Karla" w:hAnsi="Karla"/>
          <w:color w:val="000000" w:themeColor="text1"/>
          <w:sz w:val="24"/>
          <w:szCs w:val="24"/>
        </w:rPr>
        <w:t>on all Hospitality products.</w:t>
      </w:r>
      <w:r w:rsidR="000A3539" w:rsidRPr="003715B5">
        <w:rPr>
          <w:rFonts w:ascii="Karla" w:hAnsi="Karla"/>
          <w:color w:val="000000" w:themeColor="text1"/>
          <w:sz w:val="24"/>
          <w:szCs w:val="24"/>
        </w:rPr>
        <w:t xml:space="preserve"> See below for warranty details.</w:t>
      </w:r>
      <w:r w:rsidR="00913377" w:rsidRPr="003715B5">
        <w:rPr>
          <w:rFonts w:ascii="Karla" w:hAnsi="Karla"/>
          <w:color w:val="000000" w:themeColor="text1"/>
          <w:sz w:val="24"/>
          <w:szCs w:val="24"/>
        </w:rPr>
        <w:t xml:space="preserve"> </w:t>
      </w:r>
      <w:r w:rsidR="00892077" w:rsidRPr="003715B5">
        <w:rPr>
          <w:rFonts w:ascii="Karla" w:hAnsi="Karla"/>
          <w:color w:val="000000" w:themeColor="text1"/>
          <w:sz w:val="24"/>
          <w:szCs w:val="24"/>
        </w:rPr>
        <w:t xml:space="preserve">If a quality concern </w:t>
      </w:r>
      <w:r w:rsidR="00A752B6" w:rsidRPr="003715B5">
        <w:rPr>
          <w:rFonts w:ascii="Karla" w:hAnsi="Karla"/>
          <w:color w:val="000000" w:themeColor="text1"/>
          <w:sz w:val="24"/>
          <w:szCs w:val="24"/>
        </w:rPr>
        <w:t>arises,</w:t>
      </w:r>
      <w:r w:rsidR="00892077" w:rsidRPr="003715B5">
        <w:rPr>
          <w:rFonts w:ascii="Karla" w:hAnsi="Karla"/>
          <w:color w:val="000000" w:themeColor="text1"/>
          <w:sz w:val="24"/>
          <w:szCs w:val="24"/>
        </w:rPr>
        <w:t xml:space="preserve"> please reach to your sales representative</w:t>
      </w:r>
      <w:r w:rsidR="000A3539" w:rsidRPr="003715B5">
        <w:rPr>
          <w:rFonts w:ascii="Karla" w:hAnsi="Karla"/>
          <w:color w:val="000000" w:themeColor="text1"/>
          <w:sz w:val="24"/>
          <w:szCs w:val="24"/>
        </w:rPr>
        <w:t xml:space="preserve"> to arrange a Warranty Return Authorization.</w:t>
      </w:r>
      <w:r w:rsidR="00892077" w:rsidRPr="003715B5">
        <w:rPr>
          <w:rFonts w:ascii="Karla" w:hAnsi="Karla"/>
          <w:color w:val="000000" w:themeColor="text1"/>
          <w:sz w:val="24"/>
          <w:szCs w:val="24"/>
        </w:rPr>
        <w:t xml:space="preserve"> </w:t>
      </w:r>
    </w:p>
    <w:p w14:paraId="13B3BCC4" w14:textId="48D13AFE" w:rsidR="0008259F" w:rsidRDefault="00A752B6">
      <w:pPr>
        <w:rPr>
          <w:rFonts w:ascii="Karla" w:hAnsi="Karla"/>
          <w:sz w:val="32"/>
          <w:szCs w:val="32"/>
        </w:rPr>
      </w:pPr>
      <w:r w:rsidRPr="00D86DDB">
        <w:rPr>
          <w:rFonts w:ascii="Karla" w:hAnsi="Karla"/>
          <w:sz w:val="32"/>
          <w:szCs w:val="32"/>
        </w:rPr>
        <w:t xml:space="preserve">Standard One Year Manufacturer Warranty </w:t>
      </w:r>
    </w:p>
    <w:p w14:paraId="1DD0F72B" w14:textId="7B2A7994" w:rsidR="00537ABC" w:rsidRPr="00F3438F" w:rsidRDefault="00537ABC">
      <w:pPr>
        <w:rPr>
          <w:rFonts w:ascii="Karla" w:hAnsi="Karla"/>
          <w:sz w:val="24"/>
          <w:szCs w:val="24"/>
        </w:rPr>
      </w:pPr>
      <w:proofErr w:type="spellStart"/>
      <w:r w:rsidRPr="00F3438F">
        <w:rPr>
          <w:rFonts w:ascii="Karla" w:hAnsi="Karla"/>
          <w:sz w:val="24"/>
          <w:szCs w:val="24"/>
        </w:rPr>
        <w:t>Downlite</w:t>
      </w:r>
      <w:proofErr w:type="spellEnd"/>
      <w:r w:rsidR="004F6A7F">
        <w:rPr>
          <w:rFonts w:ascii="Karla" w:hAnsi="Karla"/>
          <w:sz w:val="24"/>
          <w:szCs w:val="24"/>
        </w:rPr>
        <w:t>®</w:t>
      </w:r>
      <w:r w:rsidRPr="00F3438F">
        <w:rPr>
          <w:rFonts w:ascii="Karla" w:hAnsi="Karla"/>
          <w:sz w:val="24"/>
          <w:szCs w:val="24"/>
        </w:rPr>
        <w:t xml:space="preserve"> products are warranted against any defect </w:t>
      </w:r>
      <w:r w:rsidR="00ED435A" w:rsidRPr="00F3438F">
        <w:rPr>
          <w:rFonts w:ascii="Karla" w:hAnsi="Karla"/>
          <w:sz w:val="24"/>
          <w:szCs w:val="24"/>
        </w:rPr>
        <w:t xml:space="preserve">in workmanship or materials for a period of one (1) year from the date of purchase. </w:t>
      </w:r>
      <w:r w:rsidR="0073716E">
        <w:rPr>
          <w:rFonts w:ascii="Karla" w:hAnsi="Karla"/>
          <w:sz w:val="24"/>
          <w:szCs w:val="24"/>
        </w:rPr>
        <w:t xml:space="preserve">Warranty is </w:t>
      </w:r>
      <w:r w:rsidR="00A37BE1">
        <w:rPr>
          <w:rFonts w:ascii="Karla" w:hAnsi="Karla"/>
          <w:sz w:val="24"/>
          <w:szCs w:val="24"/>
        </w:rPr>
        <w:t>voided when items are not laundered according to our care instructions.   Examples include</w:t>
      </w:r>
      <w:r w:rsidR="000A3539">
        <w:rPr>
          <w:rFonts w:ascii="Karla" w:hAnsi="Karla"/>
          <w:sz w:val="24"/>
          <w:szCs w:val="24"/>
        </w:rPr>
        <w:t>,</w:t>
      </w:r>
      <w:r w:rsidR="00A37BE1">
        <w:rPr>
          <w:rFonts w:ascii="Karla" w:hAnsi="Karla"/>
          <w:sz w:val="24"/>
          <w:szCs w:val="24"/>
        </w:rPr>
        <w:t xml:space="preserve"> but are not limited to</w:t>
      </w:r>
      <w:r w:rsidR="009F74D1">
        <w:rPr>
          <w:rFonts w:ascii="Karla" w:hAnsi="Karla"/>
          <w:sz w:val="24"/>
          <w:szCs w:val="24"/>
        </w:rPr>
        <w:t xml:space="preserve">, over heated items or items washed using </w:t>
      </w:r>
      <w:r w:rsidR="00606962">
        <w:rPr>
          <w:rFonts w:ascii="Karla" w:hAnsi="Karla"/>
          <w:sz w:val="24"/>
          <w:szCs w:val="24"/>
        </w:rPr>
        <w:t>chlorine</w:t>
      </w:r>
      <w:r w:rsidR="009F74D1">
        <w:rPr>
          <w:rFonts w:ascii="Karla" w:hAnsi="Karla"/>
          <w:sz w:val="24"/>
          <w:szCs w:val="24"/>
        </w:rPr>
        <w:t xml:space="preserve"> </w:t>
      </w:r>
      <w:r w:rsidR="00D726E0">
        <w:rPr>
          <w:rFonts w:ascii="Karla" w:hAnsi="Karla"/>
          <w:sz w:val="24"/>
          <w:szCs w:val="24"/>
        </w:rPr>
        <w:t>bleach</w:t>
      </w:r>
      <w:r w:rsidR="000A3539" w:rsidRPr="000A3539">
        <w:rPr>
          <w:rFonts w:ascii="Karla" w:hAnsi="Karla"/>
          <w:color w:val="70AD47" w:themeColor="accent6"/>
          <w:sz w:val="24"/>
          <w:szCs w:val="24"/>
        </w:rPr>
        <w:t>.</w:t>
      </w:r>
      <w:r w:rsidR="00D726E0">
        <w:rPr>
          <w:rFonts w:ascii="Karla" w:hAnsi="Karla"/>
          <w:sz w:val="24"/>
          <w:szCs w:val="24"/>
        </w:rPr>
        <w:t xml:space="preserve"> </w:t>
      </w:r>
      <w:proofErr w:type="spellStart"/>
      <w:r w:rsidR="00D726E0">
        <w:rPr>
          <w:rFonts w:ascii="Karla" w:hAnsi="Karla"/>
          <w:sz w:val="24"/>
          <w:szCs w:val="24"/>
        </w:rPr>
        <w:t>Downlite</w:t>
      </w:r>
      <w:proofErr w:type="spellEnd"/>
      <w:r w:rsidR="009F74D1">
        <w:rPr>
          <w:rFonts w:ascii="Karla" w:hAnsi="Karla"/>
          <w:sz w:val="24"/>
          <w:szCs w:val="24"/>
        </w:rPr>
        <w:t xml:space="preserve"> will request </w:t>
      </w:r>
      <w:r w:rsidR="00606962">
        <w:rPr>
          <w:rFonts w:ascii="Karla" w:hAnsi="Karla"/>
          <w:sz w:val="24"/>
          <w:szCs w:val="24"/>
        </w:rPr>
        <w:t xml:space="preserve">photos of the defective product in question and photos of the law label at the time the claim is submitted.  </w:t>
      </w:r>
      <w:r w:rsidR="00D726E0">
        <w:rPr>
          <w:rFonts w:ascii="Karla" w:hAnsi="Karla"/>
          <w:sz w:val="24"/>
          <w:szCs w:val="24"/>
        </w:rPr>
        <w:t xml:space="preserve">If the law labels are removed the warranty is void. </w:t>
      </w:r>
      <w:r w:rsidR="00836A31">
        <w:rPr>
          <w:rFonts w:ascii="Karla" w:hAnsi="Karla"/>
          <w:sz w:val="24"/>
          <w:szCs w:val="24"/>
        </w:rPr>
        <w:t>After the Quality team review the photos, examples of the defective product may be requested to be retu</w:t>
      </w:r>
      <w:r w:rsidR="004F6A7F">
        <w:rPr>
          <w:rFonts w:ascii="Karla" w:hAnsi="Karla"/>
          <w:sz w:val="24"/>
          <w:szCs w:val="24"/>
        </w:rPr>
        <w:t>r</w:t>
      </w:r>
      <w:r w:rsidR="00836A31">
        <w:rPr>
          <w:rFonts w:ascii="Karla" w:hAnsi="Karla"/>
          <w:sz w:val="24"/>
          <w:szCs w:val="24"/>
        </w:rPr>
        <w:t xml:space="preserve">ned to </w:t>
      </w:r>
      <w:proofErr w:type="spellStart"/>
      <w:r w:rsidR="00836A31">
        <w:rPr>
          <w:rFonts w:ascii="Karla" w:hAnsi="Karla"/>
          <w:sz w:val="24"/>
          <w:szCs w:val="24"/>
        </w:rPr>
        <w:t>Downlite</w:t>
      </w:r>
      <w:proofErr w:type="spellEnd"/>
      <w:r w:rsidR="00836A31">
        <w:rPr>
          <w:rFonts w:ascii="Karla" w:hAnsi="Karla"/>
          <w:sz w:val="24"/>
          <w:szCs w:val="24"/>
        </w:rPr>
        <w:t xml:space="preserve"> for additional review. </w:t>
      </w:r>
      <w:r w:rsidR="000D32C7">
        <w:rPr>
          <w:rFonts w:ascii="Karla" w:hAnsi="Karla"/>
          <w:sz w:val="24"/>
          <w:szCs w:val="24"/>
        </w:rPr>
        <w:t>Defective product will be shipped to the below address upon request:</w:t>
      </w:r>
    </w:p>
    <w:p w14:paraId="5095F532" w14:textId="09660AFC" w:rsidR="000D32C7" w:rsidRPr="0008259F" w:rsidRDefault="000D32C7" w:rsidP="000D32C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Karla" w:eastAsia="Times New Roman" w:hAnsi="Karla" w:cs="Times New Roman"/>
          <w:color w:val="333333"/>
          <w:sz w:val="24"/>
          <w:szCs w:val="24"/>
        </w:rPr>
      </w:pPr>
      <w:proofErr w:type="spellStart"/>
      <w:r w:rsidRPr="0008259F">
        <w:rPr>
          <w:rFonts w:ascii="Karla" w:eastAsia="Times New Roman" w:hAnsi="Karla" w:cs="Times New Roman"/>
          <w:color w:val="333333"/>
          <w:sz w:val="24"/>
          <w:szCs w:val="24"/>
        </w:rPr>
        <w:t>Downlite</w:t>
      </w:r>
      <w:proofErr w:type="spellEnd"/>
      <w:r w:rsidR="004F6A7F">
        <w:rPr>
          <w:rFonts w:ascii="Karla" w:eastAsia="Times New Roman" w:hAnsi="Karla" w:cs="Times New Roman"/>
          <w:color w:val="333333"/>
          <w:sz w:val="24"/>
          <w:szCs w:val="24"/>
        </w:rPr>
        <w:t>®</w:t>
      </w:r>
      <w:r w:rsidRPr="0008259F">
        <w:rPr>
          <w:rFonts w:ascii="Karla" w:eastAsia="Times New Roman" w:hAnsi="Karla" w:cs="Times New Roman"/>
          <w:color w:val="333333"/>
          <w:sz w:val="24"/>
          <w:szCs w:val="24"/>
        </w:rPr>
        <w:t xml:space="preserve"> Hospitality </w:t>
      </w:r>
      <w:r w:rsidRPr="0008259F">
        <w:rPr>
          <w:rFonts w:ascii="Karla" w:eastAsia="Times New Roman" w:hAnsi="Karla" w:cs="Times New Roman"/>
          <w:color w:val="333333"/>
          <w:sz w:val="24"/>
          <w:szCs w:val="24"/>
        </w:rPr>
        <w:br/>
        <w:t>8153 Duke Blvd.</w:t>
      </w:r>
      <w:r w:rsidRPr="0008259F">
        <w:rPr>
          <w:rFonts w:ascii="Karla" w:eastAsia="Times New Roman" w:hAnsi="Karla" w:cs="Times New Roman"/>
          <w:color w:val="333333"/>
          <w:sz w:val="24"/>
          <w:szCs w:val="24"/>
        </w:rPr>
        <w:br/>
        <w:t>Mason, Ohio 45040</w:t>
      </w:r>
      <w:r w:rsidRPr="0008259F">
        <w:rPr>
          <w:rFonts w:ascii="Karla" w:eastAsia="Times New Roman" w:hAnsi="Karla" w:cs="Times New Roman"/>
          <w:color w:val="333333"/>
          <w:sz w:val="24"/>
          <w:szCs w:val="24"/>
        </w:rPr>
        <w:br/>
        <w:t xml:space="preserve">Attn: </w:t>
      </w:r>
      <w:r>
        <w:rPr>
          <w:rFonts w:ascii="Karla" w:eastAsia="Times New Roman" w:hAnsi="Karla" w:cs="Times New Roman"/>
          <w:color w:val="333333"/>
          <w:sz w:val="24"/>
          <w:szCs w:val="24"/>
        </w:rPr>
        <w:t>Quality Team</w:t>
      </w:r>
    </w:p>
    <w:p w14:paraId="08990067" w14:textId="7A156380" w:rsidR="0008259F" w:rsidRDefault="003838A9">
      <w:pPr>
        <w:rPr>
          <w:rFonts w:ascii="Karla" w:hAnsi="Karla"/>
          <w:sz w:val="36"/>
          <w:szCs w:val="36"/>
        </w:rPr>
      </w:pPr>
      <w:r>
        <w:rPr>
          <w:rFonts w:ascii="Karla" w:hAnsi="Karla"/>
          <w:sz w:val="36"/>
          <w:szCs w:val="36"/>
        </w:rPr>
        <w:t>Warranty Limitations</w:t>
      </w:r>
    </w:p>
    <w:p w14:paraId="21972E06" w14:textId="59D8DBF8" w:rsidR="003838A9" w:rsidRPr="002678BA" w:rsidRDefault="003838A9">
      <w:pPr>
        <w:rPr>
          <w:rFonts w:ascii="Karla" w:hAnsi="Karla"/>
          <w:sz w:val="24"/>
          <w:szCs w:val="24"/>
        </w:rPr>
      </w:pPr>
      <w:r w:rsidRPr="002678BA">
        <w:rPr>
          <w:rFonts w:ascii="Karla" w:hAnsi="Karla"/>
          <w:sz w:val="24"/>
          <w:szCs w:val="24"/>
        </w:rPr>
        <w:t>The warranty does not include</w:t>
      </w:r>
      <w:r w:rsidR="001C7447" w:rsidRPr="002678BA">
        <w:rPr>
          <w:rFonts w:ascii="Karla" w:hAnsi="Karla"/>
          <w:sz w:val="24"/>
          <w:szCs w:val="24"/>
        </w:rPr>
        <w:t>:</w:t>
      </w:r>
    </w:p>
    <w:p w14:paraId="4766956C" w14:textId="6D4AE38C" w:rsidR="00C42FB8" w:rsidRDefault="00363128" w:rsidP="001C7447">
      <w:pPr>
        <w:pStyle w:val="ListParagraph"/>
        <w:numPr>
          <w:ilvl w:val="0"/>
          <w:numId w:val="3"/>
        </w:numPr>
        <w:rPr>
          <w:rFonts w:ascii="Karla" w:hAnsi="Karla"/>
          <w:sz w:val="24"/>
          <w:szCs w:val="24"/>
        </w:rPr>
      </w:pPr>
      <w:r>
        <w:rPr>
          <w:rFonts w:ascii="Karla" w:hAnsi="Karla"/>
          <w:sz w:val="24"/>
          <w:szCs w:val="24"/>
        </w:rPr>
        <w:t xml:space="preserve">Any condition resulting from incorrect or </w:t>
      </w:r>
      <w:r w:rsidR="00266C26">
        <w:rPr>
          <w:rFonts w:ascii="Karla" w:hAnsi="Karla"/>
          <w:sz w:val="24"/>
          <w:szCs w:val="24"/>
        </w:rPr>
        <w:t>inadequate</w:t>
      </w:r>
      <w:r>
        <w:rPr>
          <w:rFonts w:ascii="Karla" w:hAnsi="Karla"/>
          <w:sz w:val="24"/>
          <w:szCs w:val="24"/>
        </w:rPr>
        <w:t xml:space="preserve"> </w:t>
      </w:r>
      <w:r w:rsidR="00266C26">
        <w:rPr>
          <w:rFonts w:ascii="Karla" w:hAnsi="Karla"/>
          <w:sz w:val="24"/>
          <w:szCs w:val="24"/>
        </w:rPr>
        <w:t xml:space="preserve">care or maintenance or any use for which the </w:t>
      </w:r>
      <w:r w:rsidR="003A373C">
        <w:rPr>
          <w:rFonts w:ascii="Karla" w:hAnsi="Karla"/>
          <w:sz w:val="24"/>
          <w:szCs w:val="24"/>
        </w:rPr>
        <w:t xml:space="preserve">product was not intended </w:t>
      </w:r>
    </w:p>
    <w:p w14:paraId="6D086CF7" w14:textId="56D93B5F" w:rsidR="003A373C" w:rsidRDefault="00375507" w:rsidP="001C7447">
      <w:pPr>
        <w:pStyle w:val="ListParagraph"/>
        <w:numPr>
          <w:ilvl w:val="0"/>
          <w:numId w:val="3"/>
        </w:numPr>
        <w:rPr>
          <w:rFonts w:ascii="Karla" w:hAnsi="Karla"/>
          <w:sz w:val="24"/>
          <w:szCs w:val="24"/>
        </w:rPr>
      </w:pPr>
      <w:r>
        <w:rPr>
          <w:rFonts w:ascii="Karla" w:hAnsi="Karla"/>
          <w:sz w:val="24"/>
          <w:szCs w:val="24"/>
        </w:rPr>
        <w:t xml:space="preserve">Damage resulting from </w:t>
      </w:r>
      <w:r w:rsidR="0032498B">
        <w:rPr>
          <w:rFonts w:ascii="Karla" w:hAnsi="Karla"/>
          <w:sz w:val="24"/>
          <w:szCs w:val="24"/>
        </w:rPr>
        <w:t xml:space="preserve">misuse, abuse, </w:t>
      </w:r>
      <w:r w:rsidR="004F6A7F">
        <w:rPr>
          <w:rFonts w:ascii="Karla" w:hAnsi="Karla"/>
          <w:sz w:val="24"/>
          <w:szCs w:val="24"/>
        </w:rPr>
        <w:t>negligence,</w:t>
      </w:r>
      <w:r w:rsidR="0032498B">
        <w:rPr>
          <w:rFonts w:ascii="Karla" w:hAnsi="Karla"/>
          <w:sz w:val="24"/>
          <w:szCs w:val="24"/>
        </w:rPr>
        <w:t xml:space="preserve"> or accidents</w:t>
      </w:r>
    </w:p>
    <w:p w14:paraId="2A5306BA" w14:textId="5209F706" w:rsidR="0032498B" w:rsidRDefault="00DA0FCB" w:rsidP="001C7447">
      <w:pPr>
        <w:pStyle w:val="ListParagraph"/>
        <w:numPr>
          <w:ilvl w:val="0"/>
          <w:numId w:val="3"/>
        </w:numPr>
        <w:rPr>
          <w:rFonts w:ascii="Karla" w:hAnsi="Karla"/>
          <w:sz w:val="24"/>
          <w:szCs w:val="24"/>
        </w:rPr>
      </w:pPr>
      <w:r>
        <w:rPr>
          <w:rFonts w:ascii="Karla" w:hAnsi="Karla"/>
          <w:sz w:val="24"/>
          <w:szCs w:val="24"/>
        </w:rPr>
        <w:t>Normal wear and tear during the life of the product</w:t>
      </w:r>
    </w:p>
    <w:p w14:paraId="303BF1E1" w14:textId="4F1CD86E" w:rsidR="00DA0FCB" w:rsidRDefault="006602F8" w:rsidP="001C7447">
      <w:pPr>
        <w:pStyle w:val="ListParagraph"/>
        <w:numPr>
          <w:ilvl w:val="0"/>
          <w:numId w:val="3"/>
        </w:numPr>
        <w:rPr>
          <w:rFonts w:ascii="Karla" w:hAnsi="Karla"/>
          <w:sz w:val="24"/>
          <w:szCs w:val="24"/>
        </w:rPr>
      </w:pPr>
      <w:r>
        <w:rPr>
          <w:rFonts w:ascii="Karla" w:hAnsi="Karla"/>
          <w:sz w:val="24"/>
          <w:szCs w:val="24"/>
        </w:rPr>
        <w:t>Dissatisfaction</w:t>
      </w:r>
      <w:r w:rsidR="00DA0FCB">
        <w:rPr>
          <w:rFonts w:ascii="Karla" w:hAnsi="Karla"/>
          <w:sz w:val="24"/>
          <w:szCs w:val="24"/>
        </w:rPr>
        <w:t xml:space="preserve"> due to </w:t>
      </w:r>
      <w:r w:rsidR="00E23D0B">
        <w:rPr>
          <w:rFonts w:ascii="Karla" w:hAnsi="Karla"/>
          <w:sz w:val="24"/>
          <w:szCs w:val="24"/>
        </w:rPr>
        <w:t>buyer’s</w:t>
      </w:r>
      <w:r w:rsidR="00DA0FCB">
        <w:rPr>
          <w:rFonts w:ascii="Karla" w:hAnsi="Karla"/>
          <w:sz w:val="24"/>
          <w:szCs w:val="24"/>
        </w:rPr>
        <w:t xml:space="preserve"> remorse </w:t>
      </w:r>
      <w:r w:rsidR="00E23D0B">
        <w:rPr>
          <w:rFonts w:ascii="Karla" w:hAnsi="Karla"/>
          <w:sz w:val="24"/>
          <w:szCs w:val="24"/>
        </w:rPr>
        <w:t>or customers</w:t>
      </w:r>
      <w:r>
        <w:rPr>
          <w:rFonts w:ascii="Karla" w:hAnsi="Karla"/>
          <w:sz w:val="24"/>
          <w:szCs w:val="24"/>
        </w:rPr>
        <w:t xml:space="preserve"> incorrect ordering </w:t>
      </w:r>
    </w:p>
    <w:p w14:paraId="20A7D2D3" w14:textId="18A8D505" w:rsidR="009206A3" w:rsidRDefault="009206A3" w:rsidP="001C7447">
      <w:pPr>
        <w:pStyle w:val="ListParagraph"/>
        <w:numPr>
          <w:ilvl w:val="0"/>
          <w:numId w:val="3"/>
        </w:numPr>
        <w:rPr>
          <w:rFonts w:ascii="Karla" w:hAnsi="Karla"/>
          <w:sz w:val="24"/>
          <w:szCs w:val="24"/>
        </w:rPr>
      </w:pPr>
      <w:r>
        <w:rPr>
          <w:rFonts w:ascii="Karla" w:hAnsi="Karla"/>
          <w:sz w:val="24"/>
          <w:szCs w:val="24"/>
        </w:rPr>
        <w:t>Products shipp</w:t>
      </w:r>
      <w:r w:rsidR="00EB7908">
        <w:rPr>
          <w:rFonts w:ascii="Karla" w:hAnsi="Karla"/>
          <w:sz w:val="24"/>
          <w:szCs w:val="24"/>
        </w:rPr>
        <w:t xml:space="preserve">ed </w:t>
      </w:r>
      <w:r w:rsidR="002D3465">
        <w:rPr>
          <w:rFonts w:ascii="Karla" w:hAnsi="Karla"/>
          <w:sz w:val="24"/>
          <w:szCs w:val="24"/>
        </w:rPr>
        <w:t>out of the United States</w:t>
      </w:r>
    </w:p>
    <w:p w14:paraId="58C48C36" w14:textId="3BF68F34" w:rsidR="00E23D0B" w:rsidRPr="002678BA" w:rsidRDefault="002572F8" w:rsidP="001C7447">
      <w:pPr>
        <w:pStyle w:val="ListParagraph"/>
        <w:numPr>
          <w:ilvl w:val="0"/>
          <w:numId w:val="3"/>
        </w:numPr>
        <w:rPr>
          <w:rFonts w:ascii="Karla" w:hAnsi="Karla"/>
          <w:sz w:val="24"/>
          <w:szCs w:val="24"/>
        </w:rPr>
      </w:pPr>
      <w:r>
        <w:rPr>
          <w:rFonts w:ascii="Karla" w:hAnsi="Karla"/>
          <w:sz w:val="24"/>
          <w:szCs w:val="24"/>
        </w:rPr>
        <w:t xml:space="preserve">The warranty is void for third party resellers and fourth party buyers.  </w:t>
      </w:r>
      <w:r w:rsidR="001D6355">
        <w:rPr>
          <w:rFonts w:ascii="Karla" w:hAnsi="Karla"/>
          <w:sz w:val="24"/>
          <w:szCs w:val="24"/>
        </w:rPr>
        <w:t xml:space="preserve">The warranty is only valid for </w:t>
      </w:r>
      <w:proofErr w:type="spellStart"/>
      <w:r w:rsidR="001D6355">
        <w:rPr>
          <w:rFonts w:ascii="Karla" w:hAnsi="Karla"/>
          <w:sz w:val="24"/>
          <w:szCs w:val="24"/>
        </w:rPr>
        <w:t>Downlite</w:t>
      </w:r>
      <w:proofErr w:type="spellEnd"/>
      <w:r w:rsidR="004F6A7F">
        <w:rPr>
          <w:rFonts w:ascii="Karla" w:hAnsi="Karla"/>
          <w:sz w:val="24"/>
          <w:szCs w:val="24"/>
        </w:rPr>
        <w:t>®</w:t>
      </w:r>
      <w:r w:rsidR="001D6355">
        <w:rPr>
          <w:rFonts w:ascii="Karla" w:hAnsi="Karla"/>
          <w:sz w:val="24"/>
          <w:szCs w:val="24"/>
        </w:rPr>
        <w:t xml:space="preserve"> Hospitality direct customers and the commercial </w:t>
      </w:r>
      <w:r w:rsidR="00A6652B">
        <w:rPr>
          <w:rFonts w:ascii="Karla" w:hAnsi="Karla"/>
          <w:sz w:val="24"/>
          <w:szCs w:val="24"/>
        </w:rPr>
        <w:t xml:space="preserve">Hospitality Industry that they service. </w:t>
      </w:r>
      <w:r w:rsidR="007646FE">
        <w:rPr>
          <w:rFonts w:ascii="Karla" w:hAnsi="Karla"/>
          <w:sz w:val="24"/>
          <w:szCs w:val="24"/>
        </w:rPr>
        <w:t xml:space="preserve"> </w:t>
      </w:r>
      <w:proofErr w:type="spellStart"/>
      <w:r w:rsidR="007646FE">
        <w:rPr>
          <w:rFonts w:ascii="Karla" w:hAnsi="Karla"/>
          <w:sz w:val="24"/>
          <w:szCs w:val="24"/>
        </w:rPr>
        <w:t>Downlite</w:t>
      </w:r>
      <w:proofErr w:type="spellEnd"/>
      <w:r w:rsidR="007646FE">
        <w:rPr>
          <w:rFonts w:ascii="Karla" w:hAnsi="Karla"/>
          <w:sz w:val="24"/>
          <w:szCs w:val="24"/>
        </w:rPr>
        <w:t xml:space="preserve"> makes express warranty or condition whether written or oral and the company expressly disclaims all warranties or conditions, not stated in this limited warranty</w:t>
      </w:r>
    </w:p>
    <w:sectPr w:rsidR="00E23D0B" w:rsidRPr="00267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arla">
    <w:altName w:val="Calibri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6DB"/>
    <w:multiLevelType w:val="multilevel"/>
    <w:tmpl w:val="149E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D0175"/>
    <w:multiLevelType w:val="hybridMultilevel"/>
    <w:tmpl w:val="2AC8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87DF4"/>
    <w:multiLevelType w:val="hybridMultilevel"/>
    <w:tmpl w:val="8264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543404">
    <w:abstractNumId w:val="0"/>
  </w:num>
  <w:num w:numId="2" w16cid:durableId="134563395">
    <w:abstractNumId w:val="2"/>
  </w:num>
  <w:num w:numId="3" w16cid:durableId="1203399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64"/>
    <w:rsid w:val="00077FA0"/>
    <w:rsid w:val="0008259F"/>
    <w:rsid w:val="000A3539"/>
    <w:rsid w:val="000D32C7"/>
    <w:rsid w:val="001C7447"/>
    <w:rsid w:val="001D1567"/>
    <w:rsid w:val="001D6355"/>
    <w:rsid w:val="002572F8"/>
    <w:rsid w:val="00266C26"/>
    <w:rsid w:val="002678BA"/>
    <w:rsid w:val="002D3465"/>
    <w:rsid w:val="002D41B1"/>
    <w:rsid w:val="002F0364"/>
    <w:rsid w:val="0032498B"/>
    <w:rsid w:val="00363128"/>
    <w:rsid w:val="003715B5"/>
    <w:rsid w:val="00375507"/>
    <w:rsid w:val="003838A9"/>
    <w:rsid w:val="003A373C"/>
    <w:rsid w:val="004973F5"/>
    <w:rsid w:val="004E2C6A"/>
    <w:rsid w:val="004F6A7F"/>
    <w:rsid w:val="00533099"/>
    <w:rsid w:val="00537ABC"/>
    <w:rsid w:val="005E4752"/>
    <w:rsid w:val="005F0CBB"/>
    <w:rsid w:val="00606962"/>
    <w:rsid w:val="006306B5"/>
    <w:rsid w:val="006602F8"/>
    <w:rsid w:val="00660DD1"/>
    <w:rsid w:val="006667E8"/>
    <w:rsid w:val="006A5E72"/>
    <w:rsid w:val="0073716E"/>
    <w:rsid w:val="007646FE"/>
    <w:rsid w:val="007D76D8"/>
    <w:rsid w:val="00817840"/>
    <w:rsid w:val="00836A31"/>
    <w:rsid w:val="00866213"/>
    <w:rsid w:val="00892077"/>
    <w:rsid w:val="00913377"/>
    <w:rsid w:val="009206A3"/>
    <w:rsid w:val="009E12F6"/>
    <w:rsid w:val="009E5B6A"/>
    <w:rsid w:val="009F74D1"/>
    <w:rsid w:val="00A01AF3"/>
    <w:rsid w:val="00A27481"/>
    <w:rsid w:val="00A37BE1"/>
    <w:rsid w:val="00A6652B"/>
    <w:rsid w:val="00A752B6"/>
    <w:rsid w:val="00AB31E4"/>
    <w:rsid w:val="00AC3DEC"/>
    <w:rsid w:val="00AE032B"/>
    <w:rsid w:val="00C42FB8"/>
    <w:rsid w:val="00C71F10"/>
    <w:rsid w:val="00D726E0"/>
    <w:rsid w:val="00D86DDB"/>
    <w:rsid w:val="00DA0FCB"/>
    <w:rsid w:val="00E23D0B"/>
    <w:rsid w:val="00EA1E92"/>
    <w:rsid w:val="00EB7908"/>
    <w:rsid w:val="00ED2617"/>
    <w:rsid w:val="00ED435A"/>
    <w:rsid w:val="00F3438F"/>
    <w:rsid w:val="00F360DC"/>
    <w:rsid w:val="00F53CCC"/>
    <w:rsid w:val="00F63100"/>
    <w:rsid w:val="00F8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8100"/>
  <w15:chartTrackingRefBased/>
  <w15:docId w15:val="{768E5E1E-EDC7-4CC9-95D8-CBB0050B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rsid w:val="002F0364"/>
  </w:style>
  <w:style w:type="paragraph" w:styleId="NormalWeb">
    <w:name w:val="Normal (Web)"/>
    <w:basedOn w:val="Normal"/>
    <w:uiPriority w:val="99"/>
    <w:semiHidden/>
    <w:unhideWhenUsed/>
    <w:rsid w:val="002F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0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3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259F"/>
    <w:pPr>
      <w:ind w:left="720"/>
      <w:contextualSpacing/>
    </w:pPr>
  </w:style>
  <w:style w:type="table" w:styleId="TableGrid">
    <w:name w:val="Table Grid"/>
    <w:basedOn w:val="TableNormal"/>
    <w:uiPriority w:val="39"/>
    <w:rsid w:val="00AC3DE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ospitality@downl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2DCF4A20F8E42B7471C62DEDEA95A" ma:contentTypeVersion="0" ma:contentTypeDescription="Create a new document." ma:contentTypeScope="" ma:versionID="ab35612ce75b0272d02656ef03ca6b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63207d5e579fd7fc2ab1de5e94525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3D9F4-7E17-423B-A15D-27069E1B1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5CFDB9-6461-478E-8B40-A25019D76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AF0E9-E959-4702-8D40-3E31009216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Hartman</dc:creator>
  <cp:keywords/>
  <dc:description/>
  <cp:lastModifiedBy>Melissa Purdy</cp:lastModifiedBy>
  <cp:revision>3</cp:revision>
  <dcterms:created xsi:type="dcterms:W3CDTF">2023-01-18T14:55:00Z</dcterms:created>
  <dcterms:modified xsi:type="dcterms:W3CDTF">2023-01-18T14:55:00Z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0x0101006A22DCF4A20F8E42B7471C62DEDEA95A</vt:lpwstr>
  </property>
</Properties>
</file>